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726A1" w14:textId="77777777" w:rsidR="008F1F9D" w:rsidRPr="00785776" w:rsidRDefault="008F1F9D" w:rsidP="00A5006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  <w:r w:rsidRPr="00785776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067 </w:t>
      </w:r>
      <w:proofErr w:type="gramStart"/>
      <w:r w:rsidRPr="00785776">
        <w:rPr>
          <w:rFonts w:ascii="Arial" w:eastAsia="Arial" w:hAnsi="Arial" w:cs="Arial"/>
          <w:b/>
          <w:bCs/>
          <w:sz w:val="20"/>
          <w:szCs w:val="20"/>
          <w:lang w:val="es-ES"/>
        </w:rPr>
        <w:t>Vivir</w:t>
      </w:r>
      <w:proofErr w:type="gramEnd"/>
      <w:r w:rsidRPr="00785776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 en armonía con los ríos respetando los derechos de la naturaleza y el derecho </w:t>
      </w:r>
      <w:proofErr w:type="spellStart"/>
      <w:r w:rsidRPr="00785776">
        <w:rPr>
          <w:rFonts w:ascii="Arial" w:eastAsia="Arial" w:hAnsi="Arial" w:cs="Arial"/>
          <w:b/>
          <w:bCs/>
          <w:sz w:val="20"/>
          <w:szCs w:val="20"/>
          <w:lang w:val="es-ES"/>
        </w:rPr>
        <w:t>ecocéntrico</w:t>
      </w:r>
      <w:proofErr w:type="spellEnd"/>
    </w:p>
    <w:p w14:paraId="3F76889F" w14:textId="1F0AD1AD" w:rsidR="007B671D" w:rsidRPr="00785776" w:rsidRDefault="007B671D" w:rsidP="00A5006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</w:p>
    <w:p w14:paraId="2697692A" w14:textId="1DDC5CE7" w:rsidR="008F1F9D" w:rsidRPr="00785776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RESPETANDO el papel esencial que desempeñan los ríos </w:t>
      </w:r>
      <w:r w:rsidR="00AB5D34" w:rsidRPr="00785776">
        <w:rPr>
          <w:rFonts w:ascii="Arial" w:eastAsia="Arial" w:hAnsi="Arial" w:cs="Arial"/>
          <w:sz w:val="20"/>
          <w:szCs w:val="20"/>
          <w:lang w:val="es-ES"/>
        </w:rPr>
        <w:t>en el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sustento de la vida, como savia vital del planeta;</w:t>
      </w:r>
    </w:p>
    <w:p w14:paraId="03EA5943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4498222" w14:textId="78213139" w:rsidR="008F1F9D" w:rsidRPr="00785776" w:rsidRDefault="00AB5D34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CONSTERNADO</w:t>
      </w:r>
      <w:r w:rsidR="008F1F9D" w:rsidRPr="00785776">
        <w:rPr>
          <w:rFonts w:ascii="Arial" w:eastAsia="Arial" w:hAnsi="Arial" w:cs="Arial"/>
          <w:sz w:val="20"/>
          <w:szCs w:val="20"/>
          <w:lang w:val="es-ES"/>
        </w:rPr>
        <w:t xml:space="preserve"> por los graves daños </w:t>
      </w:r>
      <w:r w:rsidR="005E4AC6" w:rsidRPr="00785776">
        <w:rPr>
          <w:rFonts w:ascii="Arial" w:eastAsia="Arial" w:hAnsi="Arial" w:cs="Arial"/>
          <w:sz w:val="20"/>
          <w:szCs w:val="20"/>
          <w:lang w:val="es-ES"/>
        </w:rPr>
        <w:t>que puede</w:t>
      </w:r>
      <w:r w:rsidR="00F62295" w:rsidRPr="00785776">
        <w:rPr>
          <w:rFonts w:ascii="Arial" w:eastAsia="Arial" w:hAnsi="Arial" w:cs="Arial"/>
          <w:sz w:val="20"/>
          <w:szCs w:val="20"/>
          <w:lang w:val="es-ES"/>
        </w:rPr>
        <w:t xml:space="preserve">n </w:t>
      </w:r>
      <w:r w:rsidR="005E4AC6" w:rsidRPr="00785776">
        <w:rPr>
          <w:rFonts w:ascii="Arial" w:eastAsia="Arial" w:hAnsi="Arial" w:cs="Arial"/>
          <w:sz w:val="20"/>
          <w:szCs w:val="20"/>
          <w:lang w:val="es-ES"/>
        </w:rPr>
        <w:t>causar a</w:t>
      </w:r>
      <w:r w:rsidR="008F1F9D" w:rsidRPr="00785776">
        <w:rPr>
          <w:rFonts w:ascii="Arial" w:eastAsia="Arial" w:hAnsi="Arial" w:cs="Arial"/>
          <w:sz w:val="20"/>
          <w:szCs w:val="20"/>
          <w:lang w:val="es-ES"/>
        </w:rPr>
        <w:t xml:space="preserve"> los ríos </w:t>
      </w:r>
      <w:r w:rsidR="005E4AC6" w:rsidRPr="00785776">
        <w:rPr>
          <w:rFonts w:ascii="Arial" w:eastAsia="Arial" w:hAnsi="Arial" w:cs="Arial"/>
          <w:sz w:val="20"/>
          <w:szCs w:val="20"/>
          <w:lang w:val="es-ES"/>
        </w:rPr>
        <w:t xml:space="preserve">la construcción de presas y </w:t>
      </w:r>
      <w:r w:rsidR="00F62295" w:rsidRPr="00785776">
        <w:rPr>
          <w:rFonts w:ascii="Arial" w:eastAsia="Arial" w:hAnsi="Arial" w:cs="Arial"/>
          <w:sz w:val="20"/>
          <w:szCs w:val="20"/>
          <w:lang w:val="es-ES"/>
        </w:rPr>
        <w:t xml:space="preserve">el trasvase de </w:t>
      </w:r>
      <w:r w:rsidR="005E4AC6" w:rsidRPr="00785776">
        <w:rPr>
          <w:rFonts w:ascii="Arial" w:eastAsia="Arial" w:hAnsi="Arial" w:cs="Arial"/>
          <w:sz w:val="20"/>
          <w:szCs w:val="20"/>
          <w:lang w:val="es-ES"/>
        </w:rPr>
        <w:t xml:space="preserve">agua no </w:t>
      </w:r>
      <w:proofErr w:type="gramStart"/>
      <w:r w:rsidR="005E4AC6" w:rsidRPr="00785776">
        <w:rPr>
          <w:rFonts w:ascii="Arial" w:eastAsia="Arial" w:hAnsi="Arial" w:cs="Arial"/>
          <w:sz w:val="20"/>
          <w:szCs w:val="20"/>
          <w:lang w:val="es-ES"/>
        </w:rPr>
        <w:t>sostenibles</w:t>
      </w:r>
      <w:proofErr w:type="gramEnd"/>
      <w:r w:rsidR="005E4AC6" w:rsidRPr="00785776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F62295" w:rsidRPr="00785776">
        <w:rPr>
          <w:rFonts w:ascii="Arial" w:eastAsia="Arial" w:hAnsi="Arial" w:cs="Arial"/>
          <w:sz w:val="20"/>
          <w:szCs w:val="20"/>
          <w:lang w:val="es-ES"/>
        </w:rPr>
        <w:t xml:space="preserve">así como </w:t>
      </w:r>
      <w:r w:rsidR="005E4AC6" w:rsidRPr="00785776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8F1F9D" w:rsidRPr="00785776">
        <w:rPr>
          <w:rFonts w:ascii="Arial" w:eastAsia="Arial" w:hAnsi="Arial" w:cs="Arial"/>
          <w:sz w:val="20"/>
          <w:szCs w:val="20"/>
          <w:lang w:val="es-ES"/>
        </w:rPr>
        <w:t>extracci</w:t>
      </w:r>
      <w:r w:rsidR="005E4AC6" w:rsidRPr="00785776">
        <w:rPr>
          <w:rFonts w:ascii="Arial" w:eastAsia="Arial" w:hAnsi="Arial" w:cs="Arial"/>
          <w:sz w:val="20"/>
          <w:szCs w:val="20"/>
          <w:lang w:val="es-ES"/>
        </w:rPr>
        <w:t>ón</w:t>
      </w:r>
      <w:r w:rsidR="008F1F9D" w:rsidRPr="00785776">
        <w:rPr>
          <w:rFonts w:ascii="Arial" w:eastAsia="Arial" w:hAnsi="Arial" w:cs="Arial"/>
          <w:sz w:val="20"/>
          <w:szCs w:val="20"/>
          <w:lang w:val="es-ES"/>
        </w:rPr>
        <w:t xml:space="preserve"> excesiva de aguas subterráneas, el cambio climático, la contaminación y la pérdida de hábitats;</w:t>
      </w:r>
    </w:p>
    <w:p w14:paraId="3A38D18A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36F700D" w14:textId="1BA340BB" w:rsidR="008F1F9D" w:rsidRPr="00785776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ALARMADO</w:t>
      </w:r>
      <w:r w:rsidR="00AB5D34" w:rsidRPr="00785776">
        <w:rPr>
          <w:rFonts w:ascii="Arial" w:eastAsia="Arial" w:hAnsi="Arial" w:cs="Arial"/>
          <w:sz w:val="20"/>
          <w:szCs w:val="20"/>
          <w:lang w:val="es-ES"/>
        </w:rPr>
        <w:t xml:space="preserve"> por la disminución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de las poblaciones de fauna y flora de agua dulce en un 85</w:t>
      </w:r>
      <w:r w:rsidR="00AB5D34" w:rsidRPr="00785776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% desde 1970, como revela el Informe Planeta Vivo 2024;</w:t>
      </w:r>
    </w:p>
    <w:p w14:paraId="7E6C7408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7AFEA8D" w14:textId="77777777" w:rsidR="008F1F9D" w:rsidRPr="00785776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RECONOCIENDO la necesidad de pasar de considerar a los ríos únicamente como recursos y propiedades a vivir en armonía con ellos como miembros integrantes de una comunidad de vida compartida; </w:t>
      </w:r>
    </w:p>
    <w:p w14:paraId="487CAC1C" w14:textId="77777777" w:rsidR="001E6452" w:rsidRPr="00785776" w:rsidRDefault="001E6452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09505C2" w14:textId="77777777" w:rsidR="008F1F9D" w:rsidRPr="00785776" w:rsidRDefault="008F1F9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RECONOCIENDO ADEMÁS el valor intrínseco de los ríos, sus cuencas y la biodiversidad que sustentan;</w:t>
      </w:r>
    </w:p>
    <w:p w14:paraId="25B9A283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85F3825" w14:textId="58F668D8" w:rsidR="00D61D72" w:rsidRPr="00785776" w:rsidRDefault="00D61D72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OBSERVANDO que la degradación de los ríos perjudica los derechos humanos</w:t>
      </w:r>
      <w:r w:rsidR="00AB5D34" w:rsidRPr="00785776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ambientales y los derechos y valores de aquellos para quienes los ríos son entidades vivas, </w:t>
      </w:r>
      <w:r w:rsidR="00AB5D34" w:rsidRPr="00785776">
        <w:rPr>
          <w:rFonts w:ascii="Arial" w:eastAsia="Arial" w:hAnsi="Arial" w:cs="Arial"/>
          <w:sz w:val="20"/>
          <w:szCs w:val="20"/>
          <w:lang w:val="es-ES"/>
        </w:rPr>
        <w:t xml:space="preserve">sagradas,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familiares o parte integrante de su modo de vida;</w:t>
      </w:r>
    </w:p>
    <w:p w14:paraId="4B39247E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817D515" w14:textId="0D15988C" w:rsidR="00AF7341" w:rsidRPr="00785776" w:rsidRDefault="00F62295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RECONOCIENDO</w:t>
      </w:r>
      <w:r w:rsidR="00AF7341" w:rsidRPr="00785776">
        <w:rPr>
          <w:rFonts w:ascii="Arial" w:eastAsia="Arial" w:hAnsi="Arial" w:cs="Arial"/>
          <w:sz w:val="20"/>
          <w:szCs w:val="20"/>
          <w:lang w:val="es-ES"/>
        </w:rPr>
        <w:t xml:space="preserve"> el creciente número de gobiernos y leyes y la abundante jurisprudencia que reconoce</w:t>
      </w:r>
      <w:r w:rsidR="005E091E" w:rsidRPr="00785776">
        <w:rPr>
          <w:rFonts w:ascii="Arial" w:eastAsia="Arial" w:hAnsi="Arial" w:cs="Arial"/>
          <w:sz w:val="20"/>
          <w:szCs w:val="20"/>
          <w:lang w:val="es-ES"/>
        </w:rPr>
        <w:t>n</w:t>
      </w:r>
      <w:r w:rsidR="00AF7341" w:rsidRPr="00785776">
        <w:rPr>
          <w:rFonts w:ascii="Arial" w:eastAsia="Arial" w:hAnsi="Arial" w:cs="Arial"/>
          <w:sz w:val="20"/>
          <w:szCs w:val="20"/>
          <w:lang w:val="es-ES"/>
        </w:rPr>
        <w:t xml:space="preserve"> los Derechos de la Naturaleza, los derechos de los ríos y otros enfoques jurídicos </w:t>
      </w:r>
      <w:proofErr w:type="spellStart"/>
      <w:r w:rsidR="00AF7341" w:rsidRPr="00785776">
        <w:rPr>
          <w:rFonts w:ascii="Arial" w:eastAsia="Arial" w:hAnsi="Arial" w:cs="Arial"/>
          <w:sz w:val="20"/>
          <w:szCs w:val="20"/>
          <w:lang w:val="es-ES"/>
        </w:rPr>
        <w:t>ecocéntricos</w:t>
      </w:r>
      <w:proofErr w:type="spellEnd"/>
      <w:r w:rsidR="00AF7341" w:rsidRPr="00785776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74110B0F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E61578C" w14:textId="3DC19F14" w:rsidR="00AF7341" w:rsidRPr="00785776" w:rsidRDefault="00793A18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RECONOCIENDO</w:t>
      </w:r>
      <w:r w:rsidR="00AF7341" w:rsidRPr="00785776">
        <w:rPr>
          <w:rFonts w:ascii="Arial" w:eastAsia="Arial" w:hAnsi="Arial" w:cs="Arial"/>
          <w:sz w:val="20"/>
          <w:szCs w:val="20"/>
          <w:lang w:val="es-ES"/>
        </w:rPr>
        <w:t xml:space="preserve"> ADEMÁS conceptos jurídicos promovidos mediante declaraciones lideradas por la sociedad civil, </w:t>
      </w:r>
      <w:r w:rsidR="00AB5D34" w:rsidRPr="00785776">
        <w:rPr>
          <w:rFonts w:ascii="Arial" w:eastAsia="Arial" w:hAnsi="Arial" w:cs="Arial"/>
          <w:sz w:val="20"/>
          <w:szCs w:val="20"/>
          <w:lang w:val="es-ES"/>
        </w:rPr>
        <w:t>incluidas</w:t>
      </w:r>
      <w:r w:rsidR="00AF7341" w:rsidRPr="00785776">
        <w:rPr>
          <w:rFonts w:ascii="Arial" w:eastAsia="Arial" w:hAnsi="Arial" w:cs="Arial"/>
          <w:sz w:val="20"/>
          <w:szCs w:val="20"/>
          <w:lang w:val="es-ES"/>
        </w:rPr>
        <w:t xml:space="preserve"> las Declaraciones Universales sobre los Derechos de la Madre Tierra, los Ríos, los Humedales y los Océanos;</w:t>
      </w:r>
    </w:p>
    <w:p w14:paraId="570C7CC2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4CD70A03" w14:textId="77777777" w:rsidR="00AF7341" w:rsidRPr="00785776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RECONOCIENDO que los derechos de los ríos han sido un punto central y catalizador del movimiento de los Derechos de la Naturaleza, de mayor amplitud;</w:t>
      </w:r>
    </w:p>
    <w:p w14:paraId="548577A8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18F5C45" w14:textId="2EA1944E" w:rsidR="00AF7341" w:rsidRPr="00785776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INSPIRADO </w:t>
      </w:r>
      <w:r w:rsidR="00AB5D34" w:rsidRPr="00785776">
        <w:rPr>
          <w:rFonts w:ascii="Arial" w:eastAsia="Arial" w:hAnsi="Arial" w:cs="Arial"/>
          <w:sz w:val="20"/>
          <w:szCs w:val="20"/>
          <w:lang w:val="es-ES"/>
        </w:rPr>
        <w:t>por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el desarrollo de organismos de tutela </w:t>
      </w:r>
      <w:r w:rsidR="00AF0B86" w:rsidRPr="00785776">
        <w:rPr>
          <w:rFonts w:ascii="Arial" w:eastAsia="Arial" w:hAnsi="Arial" w:cs="Arial"/>
          <w:sz w:val="20"/>
          <w:szCs w:val="20"/>
          <w:lang w:val="es-ES"/>
        </w:rPr>
        <w:t>jurídica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de las aguas, otorgándoles </w:t>
      </w:r>
      <w:r w:rsidR="00036EF3" w:rsidRPr="00785776">
        <w:rPr>
          <w:rFonts w:ascii="Arial" w:eastAsia="Arial" w:hAnsi="Arial" w:cs="Arial"/>
          <w:sz w:val="20"/>
          <w:szCs w:val="20"/>
          <w:lang w:val="es-ES"/>
        </w:rPr>
        <w:t xml:space="preserve">así 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personalidad y </w:t>
      </w:r>
      <w:r w:rsidR="00AF0B86" w:rsidRPr="00785776">
        <w:rPr>
          <w:rFonts w:ascii="Arial" w:eastAsia="Arial" w:hAnsi="Arial" w:cs="Arial"/>
          <w:sz w:val="20"/>
          <w:szCs w:val="20"/>
          <w:lang w:val="es-ES"/>
        </w:rPr>
        <w:t>condición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jurídica;</w:t>
      </w:r>
    </w:p>
    <w:p w14:paraId="754BA841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9F4ECFC" w14:textId="544E9B23" w:rsidR="00AF7341" w:rsidRPr="00785776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INSPIRADO TAMBIÉN </w:t>
      </w:r>
      <w:r w:rsidR="00AF0B86" w:rsidRPr="00785776">
        <w:rPr>
          <w:rFonts w:ascii="Arial" w:eastAsia="Arial" w:hAnsi="Arial" w:cs="Arial"/>
          <w:sz w:val="20"/>
          <w:szCs w:val="20"/>
          <w:lang w:val="es-ES"/>
        </w:rPr>
        <w:t>por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el papel fundamental de los guardianes tradicionales de la naturaleza, incluidos los </w:t>
      </w:r>
      <w:r w:rsidR="00AF0B86" w:rsidRPr="00785776">
        <w:rPr>
          <w:rFonts w:ascii="Arial" w:eastAsia="Arial" w:hAnsi="Arial" w:cs="Arial"/>
          <w:sz w:val="20"/>
          <w:szCs w:val="20"/>
          <w:lang w:val="es-ES"/>
        </w:rPr>
        <w:t>custodios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98251B" w:rsidRPr="00785776">
        <w:rPr>
          <w:rFonts w:ascii="Arial" w:eastAsia="Arial" w:hAnsi="Arial" w:cs="Arial"/>
          <w:sz w:val="20"/>
          <w:szCs w:val="20"/>
          <w:lang w:val="es-ES"/>
        </w:rPr>
        <w:t>I</w:t>
      </w:r>
      <w:r w:rsidRPr="00785776">
        <w:rPr>
          <w:rFonts w:ascii="Arial" w:eastAsia="Arial" w:hAnsi="Arial" w:cs="Arial"/>
          <w:sz w:val="20"/>
          <w:szCs w:val="20"/>
          <w:lang w:val="es-ES"/>
        </w:rPr>
        <w:t>ndígenas, cuyas relaciones y responsabilidades para con las aguas sagradas las han salvaguardado durante mucho tiempo;</w:t>
      </w:r>
    </w:p>
    <w:p w14:paraId="59DFD311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67992E7" w14:textId="0073C27C" w:rsidR="00641854" w:rsidRPr="00785776" w:rsidRDefault="00641854" w:rsidP="00641854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ACOGIENDO CON </w:t>
      </w:r>
      <w:r w:rsidR="00D25718" w:rsidRPr="00785776">
        <w:rPr>
          <w:rFonts w:ascii="Arial" w:eastAsia="Arial" w:hAnsi="Arial" w:cs="Arial"/>
          <w:sz w:val="20"/>
          <w:szCs w:val="20"/>
          <w:lang w:val="es-ES"/>
        </w:rPr>
        <w:t>SATISFACCIÓN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el reconocim</w:t>
      </w:r>
      <w:r w:rsidR="005E5311" w:rsidRPr="00785776">
        <w:rPr>
          <w:rFonts w:ascii="Arial" w:eastAsia="Arial" w:hAnsi="Arial" w:cs="Arial"/>
          <w:sz w:val="20"/>
          <w:szCs w:val="20"/>
          <w:lang w:val="es-ES"/>
        </w:rPr>
        <w:t>i</w:t>
      </w:r>
      <w:r w:rsidRPr="00785776">
        <w:rPr>
          <w:rFonts w:ascii="Arial" w:eastAsia="Arial" w:hAnsi="Arial" w:cs="Arial"/>
          <w:sz w:val="20"/>
          <w:szCs w:val="20"/>
          <w:lang w:val="es-ES"/>
        </w:rPr>
        <w:t>ento en el Marco Mundial de Biodiversidad de Kunming-Montreal de diversos sistemas de valores y conceptos, en particular</w:t>
      </w:r>
      <w:r w:rsidR="005E5311" w:rsidRPr="00785776">
        <w:rPr>
          <w:rFonts w:ascii="Arial" w:eastAsia="Arial" w:hAnsi="Arial" w:cs="Arial"/>
          <w:sz w:val="20"/>
          <w:szCs w:val="20"/>
          <w:lang w:val="es-ES"/>
        </w:rPr>
        <w:t>, para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aquellos países que los reconocen, los derechos de la naturaleza y los derechos de la Madre Tierra</w:t>
      </w:r>
      <w:r w:rsidR="001A5993" w:rsidRPr="00785776">
        <w:rPr>
          <w:rFonts w:ascii="Arial" w:eastAsia="Arial" w:hAnsi="Arial" w:cs="Arial"/>
          <w:sz w:val="20"/>
          <w:szCs w:val="20"/>
          <w:lang w:val="es-ES"/>
        </w:rPr>
        <w:t>,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como parte</w:t>
      </w:r>
      <w:r w:rsidR="005E5311" w:rsidRPr="00785776">
        <w:rPr>
          <w:rFonts w:ascii="Arial" w:eastAsia="Arial" w:hAnsi="Arial" w:cs="Arial"/>
          <w:sz w:val="20"/>
          <w:szCs w:val="20"/>
          <w:lang w:val="es-ES"/>
        </w:rPr>
        <w:t xml:space="preserve"> integral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de su implementación satisfactoria</w:t>
      </w:r>
      <w:r w:rsidR="005E5311" w:rsidRPr="00785776">
        <w:rPr>
          <w:rFonts w:ascii="Arial" w:eastAsia="Arial" w:hAnsi="Arial" w:cs="Arial"/>
          <w:sz w:val="20"/>
          <w:szCs w:val="20"/>
          <w:lang w:val="es-ES"/>
        </w:rPr>
        <w:t>, y la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mención en la meta 19(f) de “actuaciones centradas en la Madre Tierra”;</w:t>
      </w:r>
    </w:p>
    <w:p w14:paraId="39622D88" w14:textId="77777777" w:rsidR="00641854" w:rsidRPr="00785776" w:rsidRDefault="00641854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2E916BC" w14:textId="2596B8F7" w:rsidR="00FF1743" w:rsidRPr="00785776" w:rsidRDefault="00AF734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RECORDANDO la Resolución 5.100 </w:t>
      </w:r>
      <w:r w:rsidRPr="00785776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Incorporación de los derechos de la naturaleza como </w:t>
      </w:r>
      <w:r w:rsidR="00FF1743" w:rsidRPr="00785776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eje articulador </w:t>
      </w:r>
      <w:r w:rsidRPr="00785776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de </w:t>
      </w:r>
      <w:r w:rsidR="00FF1743" w:rsidRPr="00785776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las </w:t>
      </w:r>
      <w:r w:rsidRPr="00785776">
        <w:rPr>
          <w:rFonts w:ascii="Arial" w:eastAsia="Arial" w:hAnsi="Arial" w:cs="Arial"/>
          <w:i/>
          <w:iCs/>
          <w:sz w:val="20"/>
          <w:szCs w:val="20"/>
          <w:lang w:val="es-ES"/>
        </w:rPr>
        <w:t>decisiones de la UICN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(</w:t>
      </w:r>
      <w:proofErr w:type="spellStart"/>
      <w:r w:rsidRPr="00785776">
        <w:rPr>
          <w:rFonts w:ascii="Arial" w:eastAsia="Arial" w:hAnsi="Arial" w:cs="Arial"/>
          <w:sz w:val="20"/>
          <w:szCs w:val="20"/>
          <w:lang w:val="es-ES"/>
        </w:rPr>
        <w:t>Jeju</w:t>
      </w:r>
      <w:proofErr w:type="spellEnd"/>
      <w:r w:rsidRPr="00785776">
        <w:rPr>
          <w:rFonts w:ascii="Arial" w:eastAsia="Arial" w:hAnsi="Arial" w:cs="Arial"/>
          <w:sz w:val="20"/>
          <w:szCs w:val="20"/>
          <w:lang w:val="es-ES"/>
        </w:rPr>
        <w:t>, 2012); y</w:t>
      </w:r>
    </w:p>
    <w:p w14:paraId="41C81497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D1E4E45" w14:textId="13ED761B" w:rsidR="00FF1743" w:rsidRPr="00785776" w:rsidRDefault="00AF0B86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RESALTANDO</w:t>
      </w:r>
      <w:r w:rsidR="00FF1743" w:rsidRPr="00785776">
        <w:rPr>
          <w:rFonts w:ascii="Arial" w:eastAsia="Arial" w:hAnsi="Arial" w:cs="Arial"/>
          <w:sz w:val="20"/>
          <w:szCs w:val="20"/>
          <w:lang w:val="es-ES"/>
        </w:rPr>
        <w:t xml:space="preserve"> el papel de la UICN en </w:t>
      </w:r>
      <w:r w:rsidR="00D12412" w:rsidRPr="00785776">
        <w:rPr>
          <w:rFonts w:ascii="Arial" w:eastAsia="Arial" w:hAnsi="Arial" w:cs="Arial"/>
          <w:sz w:val="20"/>
          <w:szCs w:val="20"/>
          <w:lang w:val="es-ES"/>
        </w:rPr>
        <w:t>la promoción</w:t>
      </w:r>
      <w:r w:rsidR="00FF1743" w:rsidRPr="00785776">
        <w:rPr>
          <w:rFonts w:ascii="Arial" w:eastAsia="Arial" w:hAnsi="Arial" w:cs="Arial"/>
          <w:sz w:val="20"/>
          <w:szCs w:val="20"/>
          <w:lang w:val="es-ES"/>
        </w:rPr>
        <w:t xml:space="preserve"> del derecho ambiental y del agua, así como los conceptos jurídicos para proteger y devolver la salud a la Naturaleza;</w:t>
      </w:r>
    </w:p>
    <w:p w14:paraId="4CE9BC32" w14:textId="77777777" w:rsidR="00716607" w:rsidRPr="00785776" w:rsidRDefault="00716607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4C1CF0E1" w14:textId="77777777" w:rsidR="00D12412" w:rsidRPr="00785776" w:rsidRDefault="00D12412" w:rsidP="00D12412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785776">
        <w:rPr>
          <w:rFonts w:ascii="Arial" w:hAnsi="Arial" w:cs="Arial"/>
          <w:b/>
          <w:bCs/>
          <w:sz w:val="20"/>
          <w:szCs w:val="20"/>
          <w:lang w:val="es-ES"/>
        </w:rPr>
        <w:t>El Congreso Mundial de la Naturaleza de la UICN 2025, en su sesión de Abu Dabi (Emiratos Árabes Unidos)</w:t>
      </w:r>
      <w:r w:rsidRPr="00785776">
        <w:rPr>
          <w:rFonts w:ascii="Arial" w:eastAsia="Aptos" w:hAnsi="Arial" w:cs="Arial"/>
          <w:b/>
          <w:bCs/>
          <w:sz w:val="20"/>
          <w:szCs w:val="20"/>
          <w:lang w:val="es-ES" w:eastAsia="en-US" w:bidi="th-TH"/>
          <w14:ligatures w14:val="standardContextual"/>
        </w:rPr>
        <w:t>:</w:t>
      </w:r>
    </w:p>
    <w:p w14:paraId="4A23B7A5" w14:textId="2CE06A08" w:rsidR="069407A5" w:rsidRPr="00785776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04EF9DA" w14:textId="20544F2C" w:rsidR="00C41D09" w:rsidRPr="00785776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1. RECOMIENDA que los Miembros y Comisiones de la UICN promuevan </w:t>
      </w:r>
      <w:r w:rsidR="007271B7" w:rsidRPr="00785776">
        <w:rPr>
          <w:rFonts w:ascii="Arial" w:eastAsia="Arial" w:hAnsi="Arial" w:cs="Arial"/>
          <w:sz w:val="20"/>
          <w:szCs w:val="20"/>
          <w:lang w:val="es-ES"/>
        </w:rPr>
        <w:t xml:space="preserve">la protección y restauración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de los ríos y humedales por los siguientes medios:</w:t>
      </w:r>
      <w:r w:rsidR="00C41D09" w:rsidRPr="00785776">
        <w:rPr>
          <w:rFonts w:ascii="Arial" w:hAnsi="Arial" w:cs="Arial"/>
          <w:sz w:val="20"/>
          <w:szCs w:val="20"/>
          <w:lang w:val="es-ES"/>
        </w:rPr>
        <w:br/>
      </w:r>
    </w:p>
    <w:p w14:paraId="7E7020EF" w14:textId="0D51BC69" w:rsidR="00C41D09" w:rsidRPr="00785776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lastRenderedPageBreak/>
        <w:t>a. apoyando la labor de la Comisión Mundial de Derecho Ambiental (CMDA) sobre los derechos de la naturaleza y las iniciativas conexas;</w:t>
      </w:r>
      <w:r w:rsidR="00C41D09" w:rsidRPr="00785776">
        <w:rPr>
          <w:rFonts w:ascii="Arial" w:hAnsi="Arial" w:cs="Arial"/>
          <w:sz w:val="20"/>
          <w:szCs w:val="20"/>
          <w:lang w:val="es-ES"/>
        </w:rPr>
        <w:br/>
      </w:r>
    </w:p>
    <w:p w14:paraId="41F077F1" w14:textId="5330318A" w:rsidR="00FF1743" w:rsidRPr="00785776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b. </w:t>
      </w:r>
      <w:r w:rsidR="005C7D31" w:rsidRPr="00785776">
        <w:rPr>
          <w:rFonts w:ascii="Arial" w:eastAsia="Arial" w:hAnsi="Arial" w:cs="Arial"/>
          <w:sz w:val="20"/>
          <w:szCs w:val="20"/>
          <w:lang w:val="es-ES"/>
        </w:rPr>
        <w:t xml:space="preserve">promoviendo la cooperación transfronteriza y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facilitando la colaboración y el intercambio de conocimientos;</w:t>
      </w:r>
    </w:p>
    <w:p w14:paraId="474A3A59" w14:textId="77777777" w:rsidR="00D869B9" w:rsidRPr="00785776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85017A9" w14:textId="59FE3D05" w:rsidR="00FF1743" w:rsidRPr="00785776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c. armonizando</w:t>
      </w:r>
      <w:r w:rsidR="007271B7" w:rsidRPr="00785776">
        <w:rPr>
          <w:rFonts w:ascii="Arial" w:eastAsia="Arial" w:hAnsi="Arial" w:cs="Arial"/>
          <w:sz w:val="20"/>
          <w:szCs w:val="20"/>
          <w:lang w:val="es-ES"/>
        </w:rPr>
        <w:t xml:space="preserve"> la protección y restauración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de los ríos con otras campañas basadas en los derechos de la naturaleza; y</w:t>
      </w:r>
    </w:p>
    <w:p w14:paraId="3DCFABE6" w14:textId="77777777" w:rsidR="00D869B9" w:rsidRPr="00785776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C961A90" w14:textId="44951624" w:rsidR="00FF1743" w:rsidRPr="00785776" w:rsidRDefault="00FF174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d. garantizando que los </w:t>
      </w:r>
      <w:r w:rsidR="0098251B" w:rsidRPr="00785776">
        <w:rPr>
          <w:rFonts w:ascii="Arial" w:eastAsia="Arial" w:hAnsi="Arial" w:cs="Arial"/>
          <w:sz w:val="20"/>
          <w:szCs w:val="20"/>
          <w:lang w:val="es-ES"/>
        </w:rPr>
        <w:t>p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ueblos </w:t>
      </w:r>
      <w:r w:rsidR="00D12412" w:rsidRPr="00785776">
        <w:rPr>
          <w:rFonts w:ascii="Arial" w:eastAsia="Arial" w:hAnsi="Arial" w:cs="Arial"/>
          <w:sz w:val="20"/>
          <w:szCs w:val="20"/>
          <w:lang w:val="es-ES"/>
        </w:rPr>
        <w:t>I</w:t>
      </w:r>
      <w:r w:rsidRPr="00785776">
        <w:rPr>
          <w:rFonts w:ascii="Arial" w:eastAsia="Arial" w:hAnsi="Arial" w:cs="Arial"/>
          <w:sz w:val="20"/>
          <w:szCs w:val="20"/>
          <w:lang w:val="es-ES"/>
        </w:rPr>
        <w:t>ndígenas</w:t>
      </w:r>
      <w:r w:rsidR="00145C91" w:rsidRPr="00785776">
        <w:rPr>
          <w:rFonts w:ascii="Arial" w:eastAsia="Arial" w:hAnsi="Arial" w:cs="Arial"/>
          <w:sz w:val="20"/>
          <w:szCs w:val="20"/>
          <w:lang w:val="es-ES"/>
        </w:rPr>
        <w:t xml:space="preserve"> y las comunidades Locales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, incluidos los representados por las Organizaciones de Pueblos Indígenas de la UICN, así como </w:t>
      </w:r>
      <w:r w:rsidR="00145C91" w:rsidRPr="00785776">
        <w:rPr>
          <w:rFonts w:ascii="Arial" w:eastAsia="Arial" w:hAnsi="Arial" w:cs="Arial"/>
          <w:sz w:val="20"/>
          <w:szCs w:val="20"/>
          <w:lang w:val="es-ES"/>
        </w:rPr>
        <w:t>la juventud y las mujeres</w:t>
      </w:r>
      <w:r w:rsidRPr="00785776">
        <w:rPr>
          <w:rFonts w:ascii="Arial" w:eastAsia="Arial" w:hAnsi="Arial" w:cs="Arial"/>
          <w:sz w:val="20"/>
          <w:szCs w:val="20"/>
          <w:lang w:val="es-ES"/>
        </w:rPr>
        <w:t>, asuman un papel central;</w:t>
      </w:r>
    </w:p>
    <w:p w14:paraId="5D1D187A" w14:textId="77777777" w:rsidR="00D869B9" w:rsidRPr="00785776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E5BE30D" w14:textId="560F87B1" w:rsidR="00036EF3" w:rsidRPr="00785776" w:rsidRDefault="00036EF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2. RECOMIENDA 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ADEMÁS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que la CMDA y los proponentes de las Declaraciones sobre los Derechos de los Ríos y los Derechos de los Humedales trabajen conjuntamente para desarrollar lineamientos sobre su carácter complementario;</w:t>
      </w:r>
    </w:p>
    <w:p w14:paraId="3798A6D0" w14:textId="77777777" w:rsidR="00C41D09" w:rsidRPr="00785776" w:rsidRDefault="00C41D09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D75DBFD" w14:textId="1B0148F4" w:rsidR="00036EF3" w:rsidRPr="00785776" w:rsidRDefault="00036EF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3. 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>ALIENTA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a los Miembros de la UICN a 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>analizar</w:t>
      </w:r>
      <w:r w:rsidR="007271B7" w:rsidRPr="00785776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e investigar </w:t>
      </w:r>
      <w:r w:rsidR="007271B7" w:rsidRPr="00785776">
        <w:rPr>
          <w:rFonts w:ascii="Arial" w:eastAsia="Arial" w:hAnsi="Arial" w:cs="Arial"/>
          <w:sz w:val="20"/>
          <w:szCs w:val="20"/>
          <w:lang w:val="es-ES"/>
        </w:rPr>
        <w:t>detenidamente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los derechos de los ríos y humedales y otros enfoques </w:t>
      </w:r>
      <w:proofErr w:type="spellStart"/>
      <w:r w:rsidRPr="00785776">
        <w:rPr>
          <w:rFonts w:ascii="Arial" w:eastAsia="Arial" w:hAnsi="Arial" w:cs="Arial"/>
          <w:sz w:val="20"/>
          <w:szCs w:val="20"/>
          <w:lang w:val="es-ES"/>
        </w:rPr>
        <w:t>ecocéntricos</w:t>
      </w:r>
      <w:proofErr w:type="spellEnd"/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D12412" w:rsidRPr="00785776">
        <w:rPr>
          <w:rFonts w:ascii="Arial" w:eastAsia="Arial" w:hAnsi="Arial" w:cs="Arial"/>
          <w:sz w:val="20"/>
          <w:szCs w:val="20"/>
          <w:lang w:val="es-ES"/>
        </w:rPr>
        <w:t>incluidos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los marcos basados en las relaciones, </w:t>
      </w:r>
      <w:r w:rsidR="001A5993" w:rsidRPr="00785776">
        <w:rPr>
          <w:rFonts w:ascii="Arial" w:eastAsia="Arial" w:hAnsi="Arial" w:cs="Arial"/>
          <w:sz w:val="20"/>
          <w:szCs w:val="20"/>
          <w:lang w:val="es-ES"/>
        </w:rPr>
        <w:t>a fin de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 brindar apoyo técnico, financiero y político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 para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la protección y restauración de los ecosistemas de agua dulce y la conservación terrestre;</w:t>
      </w:r>
    </w:p>
    <w:p w14:paraId="6DE3871B" w14:textId="77777777" w:rsidR="00401831" w:rsidRPr="00785776" w:rsidRDefault="0040183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24F9BA1" w14:textId="22652025" w:rsidR="00401831" w:rsidRPr="00785776" w:rsidRDefault="00401831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>4. INVITA a los Estados a aplicar marcos jurídicos</w:t>
      </w:r>
      <w:r w:rsidR="005E091E" w:rsidRPr="00785776">
        <w:rPr>
          <w:rFonts w:ascii="Arial" w:eastAsia="Arial" w:hAnsi="Arial" w:cs="Arial"/>
          <w:sz w:val="20"/>
          <w:szCs w:val="20"/>
          <w:lang w:val="es-ES"/>
        </w:rPr>
        <w:t xml:space="preserve"> que permitan la protección y restauración de los ríos,</w:t>
      </w:r>
      <w:r w:rsidR="001A5993" w:rsidRPr="00785776">
        <w:rPr>
          <w:rFonts w:ascii="Arial" w:eastAsia="Arial" w:hAnsi="Arial" w:cs="Arial"/>
          <w:sz w:val="20"/>
          <w:szCs w:val="20"/>
          <w:lang w:val="es-ES"/>
        </w:rPr>
        <w:t xml:space="preserve"> tales como 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comisiones internacionales </w:t>
      </w:r>
      <w:r w:rsidR="005E091E" w:rsidRPr="00785776">
        <w:rPr>
          <w:rFonts w:ascii="Arial" w:eastAsia="Arial" w:hAnsi="Arial" w:cs="Arial"/>
          <w:sz w:val="20"/>
          <w:szCs w:val="20"/>
          <w:lang w:val="es-ES"/>
        </w:rPr>
        <w:t xml:space="preserve">integradas por 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países </w:t>
      </w:r>
      <w:r w:rsidR="005E091E" w:rsidRPr="00785776">
        <w:rPr>
          <w:rFonts w:ascii="Arial" w:eastAsia="Arial" w:hAnsi="Arial" w:cs="Arial"/>
          <w:sz w:val="20"/>
          <w:szCs w:val="20"/>
          <w:lang w:val="es-ES"/>
        </w:rPr>
        <w:t xml:space="preserve">que comparten ríos, </w:t>
      </w:r>
      <w:r w:rsidRPr="00785776">
        <w:rPr>
          <w:rFonts w:ascii="Arial" w:eastAsia="Arial" w:hAnsi="Arial" w:cs="Arial"/>
          <w:sz w:val="20"/>
          <w:szCs w:val="20"/>
          <w:lang w:val="es-ES"/>
        </w:rPr>
        <w:t>y a plantearse la creación de mecanismos para darles voz formal;</w:t>
      </w:r>
      <w:r w:rsidR="008A25F9">
        <w:rPr>
          <w:rFonts w:ascii="Arial" w:eastAsia="Arial" w:hAnsi="Arial" w:cs="Arial"/>
          <w:sz w:val="20"/>
          <w:szCs w:val="20"/>
          <w:lang w:val="es-ES"/>
        </w:rPr>
        <w:t xml:space="preserve"> y</w:t>
      </w:r>
    </w:p>
    <w:p w14:paraId="55932B5F" w14:textId="77777777" w:rsidR="00D869B9" w:rsidRPr="00785776" w:rsidRDefault="00D869B9" w:rsidP="00A500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FB9EC80" w14:textId="0DE65EFA" w:rsidR="00036EF3" w:rsidRPr="00785776" w:rsidRDefault="00036EF3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5. ALIENTA a los Estados y a los contribuidores financieros, incluidas las entidades públicas y privadas, a que, de acuerdo con la Meta 19(f) del </w:t>
      </w:r>
      <w:r w:rsidR="00735342" w:rsidRPr="00785776">
        <w:rPr>
          <w:rFonts w:ascii="Arial" w:eastAsia="Arial" w:hAnsi="Arial" w:cs="Arial"/>
          <w:sz w:val="20"/>
          <w:szCs w:val="20"/>
          <w:lang w:val="es-ES"/>
        </w:rPr>
        <w:t>Marco Mundial de Biodiversidad de Kunming-Montreal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brinden </w:t>
      </w:r>
      <w:r w:rsidRPr="00785776">
        <w:rPr>
          <w:rFonts w:ascii="Arial" w:eastAsia="Arial" w:hAnsi="Arial" w:cs="Arial"/>
          <w:sz w:val="20"/>
          <w:szCs w:val="20"/>
          <w:lang w:val="es-ES"/>
        </w:rPr>
        <w:t xml:space="preserve">apoyo financiero 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>de “</w:t>
      </w:r>
      <w:r w:rsidR="005E091E" w:rsidRPr="00785776">
        <w:rPr>
          <w:rFonts w:ascii="Arial" w:eastAsia="Arial" w:hAnsi="Arial" w:cs="Arial"/>
          <w:sz w:val="20"/>
          <w:szCs w:val="20"/>
          <w:lang w:val="es-ES"/>
        </w:rPr>
        <w:t>actuaciones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 centradas en la Madre Tierra”, </w:t>
      </w:r>
      <w:r w:rsidR="005E091E" w:rsidRPr="00785776">
        <w:rPr>
          <w:rFonts w:ascii="Arial" w:eastAsia="Arial" w:hAnsi="Arial" w:cs="Arial"/>
          <w:sz w:val="20"/>
          <w:szCs w:val="20"/>
          <w:lang w:val="es-ES"/>
        </w:rPr>
        <w:t xml:space="preserve">tales como 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enfoques </w:t>
      </w:r>
      <w:proofErr w:type="spellStart"/>
      <w:r w:rsidR="00401831" w:rsidRPr="00785776">
        <w:rPr>
          <w:rFonts w:ascii="Arial" w:eastAsia="Arial" w:hAnsi="Arial" w:cs="Arial"/>
          <w:sz w:val="20"/>
          <w:szCs w:val="20"/>
          <w:lang w:val="es-ES"/>
        </w:rPr>
        <w:t>ecocéntricos</w:t>
      </w:r>
      <w:proofErr w:type="spellEnd"/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 y basados en los derechos </w:t>
      </w:r>
      <w:r w:rsidR="00785776" w:rsidRPr="00785776">
        <w:rPr>
          <w:rFonts w:ascii="Arial" w:eastAsia="Arial" w:hAnsi="Arial" w:cs="Arial"/>
          <w:sz w:val="20"/>
          <w:szCs w:val="20"/>
          <w:lang w:val="es-ES"/>
        </w:rPr>
        <w:t>en lo que respecta a</w:t>
      </w:r>
      <w:r w:rsidR="00401831" w:rsidRPr="00785776">
        <w:rPr>
          <w:rFonts w:ascii="Arial" w:eastAsia="Arial" w:hAnsi="Arial" w:cs="Arial"/>
          <w:sz w:val="20"/>
          <w:szCs w:val="20"/>
          <w:lang w:val="es-ES"/>
        </w:rPr>
        <w:t xml:space="preserve"> los ríos</w:t>
      </w:r>
      <w:r w:rsidRPr="00785776">
        <w:rPr>
          <w:rFonts w:ascii="Arial" w:eastAsia="Arial" w:hAnsi="Arial" w:cs="Arial"/>
          <w:sz w:val="20"/>
          <w:szCs w:val="20"/>
          <w:lang w:val="es-ES"/>
        </w:rPr>
        <w:t>.</w:t>
      </w:r>
    </w:p>
    <w:p w14:paraId="0C47B23E" w14:textId="42605234" w:rsidR="069407A5" w:rsidRPr="00785776" w:rsidRDefault="069407A5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E5787A5" w14:textId="58A8167D" w:rsidR="007B671D" w:rsidRPr="00785776" w:rsidRDefault="007B671D" w:rsidP="00A5006B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sectPr w:rsidR="007B671D" w:rsidRPr="007857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BCF4B8D"/>
    <w:rsid w:val="00021209"/>
    <w:rsid w:val="00036EF3"/>
    <w:rsid w:val="00052238"/>
    <w:rsid w:val="000903E7"/>
    <w:rsid w:val="00145C91"/>
    <w:rsid w:val="001836D2"/>
    <w:rsid w:val="00187428"/>
    <w:rsid w:val="00196767"/>
    <w:rsid w:val="001A5993"/>
    <w:rsid w:val="001E6452"/>
    <w:rsid w:val="00271666"/>
    <w:rsid w:val="002E12B1"/>
    <w:rsid w:val="002F180B"/>
    <w:rsid w:val="00303BC7"/>
    <w:rsid w:val="0035489E"/>
    <w:rsid w:val="00384CAE"/>
    <w:rsid w:val="0039457E"/>
    <w:rsid w:val="00401831"/>
    <w:rsid w:val="00425AC2"/>
    <w:rsid w:val="004961B4"/>
    <w:rsid w:val="005C7D31"/>
    <w:rsid w:val="005E091E"/>
    <w:rsid w:val="005E4AC6"/>
    <w:rsid w:val="005E5311"/>
    <w:rsid w:val="00641854"/>
    <w:rsid w:val="00673405"/>
    <w:rsid w:val="006739A1"/>
    <w:rsid w:val="006A6F70"/>
    <w:rsid w:val="00716607"/>
    <w:rsid w:val="007271B7"/>
    <w:rsid w:val="00735342"/>
    <w:rsid w:val="00785776"/>
    <w:rsid w:val="00793A18"/>
    <w:rsid w:val="007B671D"/>
    <w:rsid w:val="008751E3"/>
    <w:rsid w:val="008A25F9"/>
    <w:rsid w:val="008A6BBA"/>
    <w:rsid w:val="008E6BD6"/>
    <w:rsid w:val="008F1F9D"/>
    <w:rsid w:val="009623EB"/>
    <w:rsid w:val="009767BA"/>
    <w:rsid w:val="0098251B"/>
    <w:rsid w:val="00A5006B"/>
    <w:rsid w:val="00AA19CD"/>
    <w:rsid w:val="00AB5D34"/>
    <w:rsid w:val="00AF0B86"/>
    <w:rsid w:val="00AF7341"/>
    <w:rsid w:val="00B57799"/>
    <w:rsid w:val="00BA0566"/>
    <w:rsid w:val="00C41D09"/>
    <w:rsid w:val="00D12412"/>
    <w:rsid w:val="00D25718"/>
    <w:rsid w:val="00D61D72"/>
    <w:rsid w:val="00D668BE"/>
    <w:rsid w:val="00D869B9"/>
    <w:rsid w:val="00DD4C5C"/>
    <w:rsid w:val="00E03BB3"/>
    <w:rsid w:val="00E849A5"/>
    <w:rsid w:val="00F233EF"/>
    <w:rsid w:val="00F62295"/>
    <w:rsid w:val="00FF1743"/>
    <w:rsid w:val="0109B237"/>
    <w:rsid w:val="03AA251B"/>
    <w:rsid w:val="069407A5"/>
    <w:rsid w:val="0706B10D"/>
    <w:rsid w:val="0A47CDF8"/>
    <w:rsid w:val="0BCAB96A"/>
    <w:rsid w:val="0D59CAB1"/>
    <w:rsid w:val="16327705"/>
    <w:rsid w:val="17DB3BA3"/>
    <w:rsid w:val="18F7C9ED"/>
    <w:rsid w:val="1BCF4B8D"/>
    <w:rsid w:val="232AB432"/>
    <w:rsid w:val="25CAE0F0"/>
    <w:rsid w:val="25F53E16"/>
    <w:rsid w:val="28135135"/>
    <w:rsid w:val="2A753624"/>
    <w:rsid w:val="3185B68C"/>
    <w:rsid w:val="31E8358A"/>
    <w:rsid w:val="4BBC8442"/>
    <w:rsid w:val="5483BA59"/>
    <w:rsid w:val="642623C6"/>
    <w:rsid w:val="66027084"/>
    <w:rsid w:val="668FA3FE"/>
    <w:rsid w:val="68762FB7"/>
    <w:rsid w:val="68DBEC1B"/>
    <w:rsid w:val="6FD9C300"/>
    <w:rsid w:val="76EAD303"/>
    <w:rsid w:val="77C18969"/>
    <w:rsid w:val="78EF78F2"/>
    <w:rsid w:val="7EC82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C9E45"/>
  <w15:chartTrackingRefBased/>
  <w15:docId w15:val="{BDB974A9-0A26-4085-B289-58896713C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5006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03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3B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3B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3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3BC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F916B2-B0F5-4AC7-8820-47AF709D72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CA99B9-B774-4C43-92ED-83C36F0DF5F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9ACD4CB3-43A8-45CF-8269-4FFC4718A5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714</Words>
  <Characters>4073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3</cp:revision>
  <dcterms:created xsi:type="dcterms:W3CDTF">2025-10-11T13:03:00Z</dcterms:created>
  <dcterms:modified xsi:type="dcterms:W3CDTF">2025-10-11T14:15:00Z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